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97" w:rsidRDefault="00654894" w:rsidP="00444849">
      <w:pPr>
        <w:spacing w:line="360" w:lineRule="auto"/>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Р. Бах. </w:t>
      </w:r>
      <w:r w:rsidR="00444849">
        <w:rPr>
          <w:rFonts w:ascii="Times New Roman" w:hAnsi="Times New Roman" w:cs="Times New Roman"/>
          <w:b/>
          <w:sz w:val="28"/>
          <w:szCs w:val="28"/>
          <w:lang w:val="tt-RU"/>
        </w:rPr>
        <w:t>“</w:t>
      </w:r>
      <w:r w:rsidR="00D20E97" w:rsidRPr="00D20E97">
        <w:rPr>
          <w:rFonts w:ascii="Times New Roman" w:hAnsi="Times New Roman" w:cs="Times New Roman"/>
          <w:b/>
          <w:sz w:val="28"/>
          <w:szCs w:val="28"/>
          <w:lang w:val="tt-RU"/>
        </w:rPr>
        <w:t>Безнең күңелләрдә яши торган акчарлак”</w:t>
      </w:r>
    </w:p>
    <w:p w:rsidR="000B7E1C" w:rsidRDefault="000B7E1C" w:rsidP="000B7E1C">
      <w:pPr>
        <w:pStyle w:val="a3"/>
        <w:spacing w:line="360" w:lineRule="auto"/>
        <w:ind w:firstLine="708"/>
        <w:jc w:val="both"/>
        <w:rPr>
          <w:sz w:val="28"/>
          <w:szCs w:val="28"/>
          <w:lang w:val="tt-RU"/>
        </w:rPr>
      </w:pPr>
      <w:r>
        <w:rPr>
          <w:sz w:val="28"/>
          <w:szCs w:val="28"/>
          <w:lang w:val="tt-RU"/>
        </w:rPr>
        <w:t>Өстемдәге тунымның сәдәпләрен каптыра-каптыра алга атлыйм, ә үзем уйлыйм:  кешедә иң мөһиме нәрсә икән? Җанмы? Акылмы? Уйларым эчендә, чума-калка, адымнарымны кызулатам. Ниндидер көч ашыктыра, алга этәрә мине. Таныш сукмаклардан татлы хисләргә чумып, мәктәпкә килеп җиткәнемне сизми дә калам. Биек-биек йортлар, зифа каеннар, чыршылар мине озатып кала. Табигатьтә  кышкы әкияти матурлык  хөкем сөрә. Ә минем уемда һаман бер сорау: кешедә иң мөһиме нәрсә? Бу еш бирелә торган бик гади, хәтта баналь сорау. Кешел</w:t>
      </w:r>
      <w:r w:rsidR="002E6BC1">
        <w:rPr>
          <w:sz w:val="28"/>
          <w:szCs w:val="28"/>
          <w:lang w:val="tt-RU"/>
        </w:rPr>
        <w:t>ек бу сорауга җавап тапты кебек</w:t>
      </w:r>
      <w:r>
        <w:rPr>
          <w:sz w:val="28"/>
          <w:szCs w:val="28"/>
          <w:lang w:val="tt-RU"/>
        </w:rPr>
        <w:t>. Кешедә иң мөһиме – җан. Җан!  Җавабын табып та, кешеләр үз үсешләрендә алга китә алдылармы соң? Минемчә, һәрбер кеше: “Әйе, әлеге төшенчә, әлеге ачыш минем тормышымны намуслы итте”,  -  дип әйтә алмый. Ә бит моның бернинди авырлыгы юк. Бары тик шуны билгеләргә кирәк: безнең җаныбыз нәрсә белән бәйләнгән? Әлеге төшенчә белән нинди сүзләр бергә йөри? “Җан” сүзеннән соң язган иң беренче сүзем – “омтылыш” яки “очыш”, моны мин төгәл әйтә алам.  “Җан очышы” дип юкка гына әйтмибез бит. Ә безгә, педагогларга, бу бигрәк тә якын.</w:t>
      </w:r>
    </w:p>
    <w:p w:rsidR="002E6BC1" w:rsidRDefault="000B7E1C" w:rsidP="000B7E1C">
      <w:pPr>
        <w:spacing w:after="0" w:line="360" w:lineRule="auto"/>
        <w:ind w:firstLine="708"/>
        <w:jc w:val="both"/>
        <w:rPr>
          <w:lang w:val="tt-RU"/>
        </w:rPr>
      </w:pPr>
      <w:r>
        <w:rPr>
          <w:rFonts w:ascii="Times New Roman" w:hAnsi="Times New Roman"/>
          <w:sz w:val="28"/>
          <w:szCs w:val="28"/>
          <w:lang w:val="tt-RU"/>
        </w:rPr>
        <w:t>Укытучы –иң авыр, иң катлаулы,  иң кирәкле, шул ук вакытта иң гүзәл, иң гуманлы һөнәрләрнең берсе. Укытучыдан башка төрле һөнәр ияләре генә түгел, укытучылар үзләре дә булмас иде. Шуңа күрә бу юлны сайлаган кеше гаҗәеп дәрәҗәдә тәрбияле, гыйлемле булырга тиеш. Чөнки ул баланы белеме белән генә түгел, килеш-килбәте, холык –фигыле, сөйләм әдәбе, якты йөзе, күңел пакълеге белән дә тәрбия кыла.</w:t>
      </w:r>
      <w:r w:rsidR="002E6BC1" w:rsidRPr="002E6BC1">
        <w:rPr>
          <w:lang w:val="tt-RU"/>
        </w:rPr>
        <w:t xml:space="preserve"> </w:t>
      </w:r>
    </w:p>
    <w:p w:rsidR="000B7E1C" w:rsidRPr="00044348" w:rsidRDefault="002E6BC1" w:rsidP="000B7E1C">
      <w:pPr>
        <w:spacing w:after="0" w:line="360" w:lineRule="auto"/>
        <w:ind w:firstLine="708"/>
        <w:jc w:val="both"/>
        <w:rPr>
          <w:rFonts w:ascii="Times New Roman" w:hAnsi="Times New Roman"/>
          <w:sz w:val="28"/>
          <w:szCs w:val="28"/>
          <w:lang w:val="tt-RU"/>
        </w:rPr>
      </w:pPr>
      <w:r w:rsidRPr="002E6BC1">
        <w:rPr>
          <w:rFonts w:ascii="Times New Roman" w:hAnsi="Times New Roman"/>
          <w:sz w:val="28"/>
          <w:szCs w:val="28"/>
          <w:lang w:val="tt-RU"/>
        </w:rPr>
        <w:t>Укытучы гомер буе «сәхнәдә», ул укучыларга һәрвакыт йөз белән басып тора. Артист көнгә 1-2 сәгать тамашачыга карап тора, ә син?.. Синең күзең арый, колагың бик сак, тавышың кайчакларда үтә көчле, сиңа чиктән тыш авыр. Ләкин... Авыр чаклар күп</w:t>
      </w:r>
      <w:r w:rsidR="00044348">
        <w:rPr>
          <w:rFonts w:ascii="Times New Roman" w:hAnsi="Times New Roman"/>
          <w:sz w:val="28"/>
          <w:szCs w:val="28"/>
          <w:lang w:val="tt-RU"/>
        </w:rPr>
        <w:t xml:space="preserve"> буса да, җимеше татлы була.</w:t>
      </w:r>
      <w:bookmarkStart w:id="0" w:name="_GoBack"/>
      <w:bookmarkEnd w:id="0"/>
    </w:p>
    <w:p w:rsidR="002E6BC1" w:rsidRDefault="002E6BC1" w:rsidP="000B7E1C">
      <w:pPr>
        <w:spacing w:after="0" w:line="360" w:lineRule="auto"/>
        <w:ind w:firstLine="708"/>
        <w:jc w:val="both"/>
        <w:rPr>
          <w:rFonts w:ascii="Times New Roman" w:hAnsi="Times New Roman"/>
          <w:sz w:val="28"/>
          <w:szCs w:val="28"/>
          <w:lang w:val="tt-RU"/>
        </w:rPr>
      </w:pPr>
      <w:r w:rsidRPr="002E6BC1">
        <w:rPr>
          <w:rFonts w:ascii="Times New Roman" w:hAnsi="Times New Roman"/>
          <w:sz w:val="28"/>
          <w:szCs w:val="28"/>
          <w:lang w:val="tt-RU"/>
        </w:rPr>
        <w:t>Кеше күңеле — пыяла, сак булмасаң уала. Укытучы — рамка эченә салынган пыяла ул. Пыяла исә үтә күренмәле, аны бик тә саклыйлар, ватылса, аны ямап булмый. Укытучының дәрәҗәсе дә нәкъ шулай</w:t>
      </w:r>
      <w:r>
        <w:rPr>
          <w:rFonts w:ascii="Times New Roman" w:hAnsi="Times New Roman"/>
          <w:sz w:val="28"/>
          <w:szCs w:val="28"/>
          <w:lang w:val="tt-RU"/>
        </w:rPr>
        <w:t>.</w:t>
      </w:r>
    </w:p>
    <w:p w:rsidR="000B7E1C" w:rsidRDefault="000B7E1C" w:rsidP="000B7E1C">
      <w:pPr>
        <w:spacing w:after="0" w:line="360" w:lineRule="auto"/>
        <w:jc w:val="both"/>
        <w:rPr>
          <w:rFonts w:ascii="Times New Roman" w:hAnsi="Times New Roman"/>
          <w:sz w:val="28"/>
          <w:szCs w:val="28"/>
          <w:lang w:val="tt-RU"/>
        </w:rPr>
      </w:pPr>
      <w:r>
        <w:rPr>
          <w:rFonts w:ascii="Times New Roman" w:hAnsi="Times New Roman"/>
          <w:sz w:val="28"/>
          <w:szCs w:val="28"/>
          <w:lang w:val="tt-RU"/>
        </w:rPr>
        <w:lastRenderedPageBreak/>
        <w:t xml:space="preserve">          Әйе, мин – укытучы! Минем җаным очарга, киләчәккә, яңа үрләргә омтылырга  тиеш. Омтылыш бездә ялкын кабыза. Өмет, мәхәббәт һәм ышаныч ялкыны. Безгә бәхет китерә, танып белүгә юл ача торган ялкын.  Ә бит моның  барысы да безнең һөнәр белән тыгыз бәйләнгән. Без шушы ялкынны үзебездә генә түгел, ә безнең кечкенә кешеләребездә дә кабызырга тиеш. Бу юлны сайлаганыма мин бик сөенәм. Әйе, бу - зур җаваплылык, безнең юлыбызда киртәләр бик күп.</w:t>
      </w:r>
    </w:p>
    <w:p w:rsidR="000B7E1C" w:rsidRDefault="000B7E1C" w:rsidP="000B7E1C">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Очарга өйрәнү, җан азатлыгы, яңа үрләргә омтылу... Әлеге сораулар бик күп әсәрләрдә чагылыш таба. Шуларның берсе – чит ил язучысы Ричард Бахның “Безнең күңелләрдә яши торган акчарлак” исемле фәлсәфи әсәре. Әсәрнең төп герое булган Джонатан Ливингстонның тормышы бик катлаулы. Кайберәүләр аны Бөек акчарлакның улы дип атый, кайберәүләр - Иблис ди, шуның аркасында бер мизгел эчендә ачулы туганнары аны өзгәләп ташларга әзер булалар.  Джонатан үзе исә бу “титуллар” белән килешми. Р.Бах, минемчә, төп геройга ике характеристика бирә: “Джонатан Ливингстон гади кош булмый” һәм “Джонатан Ливингстонның иң яратканы – очу”. Әлеге сүзләр ярдәмендә автор акчарлакның яшерен асылын ача: очу – табыш түгел, ә җан омтылышы,  азатлык. Үзеңә азык-төлек табу өчен генә түгел, очар өчен очарга кирәк. Җан омтылышында бәхет табарга кирәк.</w:t>
      </w:r>
    </w:p>
    <w:p w:rsidR="000B7E1C" w:rsidRDefault="000B7E1C" w:rsidP="000B7E1C">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Без, укытучылар, бу әдәби әсәрдәге акчарлак тойган хисләрне кичерәбез. Очу анда камиллек үрләренә илтә торган яңа омтылышлар, эчке ялкын уята. Шулай ук без дә көндәлек эшебездә укучыларыбыздан рухи яктан көчле шәхесләр тәрбияләүгә барлык көчебезне куябыз.  Ә бу бер дә җиңел түгел. Без аларда дөрес юлдан, яхшылык, мәхәббәт, нәзакәтлелек, гаделлек юлыннан алып бара торган ялкын тудырырга тиеш.  Һәрвакыт аларга билгеле бер бурычлар куярга тиешбез.  Аларны үтәп, укучыларбыз, чын кешегә нәкъ менә шушы сыйфатлар хаслыгына шикләнмәячәкләр, әлеге сыйфатларны аларда тәрбияләргә омтылырга кирәк. </w:t>
      </w:r>
    </w:p>
    <w:p w:rsidR="000B7E1C" w:rsidRDefault="000B7E1C" w:rsidP="000B7E1C">
      <w:p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Башкаларда үзеңдә булмаган эчке ялкынны </w:t>
      </w:r>
      <w:r w:rsidR="00622BF5">
        <w:rPr>
          <w:rFonts w:ascii="Times New Roman" w:hAnsi="Times New Roman"/>
          <w:sz w:val="28"/>
          <w:szCs w:val="28"/>
          <w:lang w:val="tt-RU"/>
        </w:rPr>
        <w:t>кабызып</w:t>
      </w:r>
      <w:r>
        <w:rPr>
          <w:rFonts w:ascii="Times New Roman" w:hAnsi="Times New Roman"/>
          <w:sz w:val="28"/>
          <w:szCs w:val="28"/>
          <w:lang w:val="tt-RU"/>
        </w:rPr>
        <w:t xml:space="preserve"> буламы? Укытучы кеше һәрвакыт очарга, эчке очышка эзер булырга тиеш. Җаныңда белемгә </w:t>
      </w:r>
      <w:r>
        <w:rPr>
          <w:rFonts w:ascii="Times New Roman" w:hAnsi="Times New Roman"/>
          <w:sz w:val="28"/>
          <w:szCs w:val="28"/>
          <w:lang w:val="tt-RU"/>
        </w:rPr>
        <w:lastRenderedPageBreak/>
        <w:t>омтылышны сизмичә, камиллеккә омтылып булмый. Укучыларга күзләре янып торган, үз предметын яратып, башкаларны да кызыксындыра алган укытучы ошый.</w:t>
      </w:r>
    </w:p>
    <w:p w:rsidR="000B7E1C" w:rsidRPr="000B7E1C" w:rsidRDefault="000B7E1C" w:rsidP="000B7E1C">
      <w:pPr>
        <w:spacing w:after="0" w:line="360" w:lineRule="auto"/>
        <w:jc w:val="both"/>
        <w:rPr>
          <w:rFonts w:ascii="Times New Roman" w:hAnsi="Times New Roman" w:cs="Times New Roman"/>
          <w:sz w:val="28"/>
          <w:szCs w:val="28"/>
          <w:lang w:val="tt-RU"/>
        </w:rPr>
      </w:pPr>
      <w:r>
        <w:rPr>
          <w:rFonts w:ascii="Times New Roman" w:hAnsi="Times New Roman"/>
          <w:sz w:val="28"/>
          <w:szCs w:val="28"/>
          <w:lang w:val="tt-RU"/>
        </w:rPr>
        <w:t xml:space="preserve">        Югарыда әйтелгәнчә, әлеге катлаулы юлда киртәләр бик күп. Джонатан Ливингстон үзенең чираттагы пикесын ясаганда идарәсен югалта һәм зур тизлектә суга керә. Шуннан соң акчарлак үзе өчен авыр юл сайлый – гадәти һәм талаш белән тулы</w:t>
      </w:r>
      <w:r w:rsidR="00622BF5">
        <w:rPr>
          <w:rFonts w:ascii="Times New Roman" w:hAnsi="Times New Roman"/>
          <w:sz w:val="28"/>
          <w:szCs w:val="28"/>
          <w:lang w:val="tt-RU"/>
        </w:rPr>
        <w:t xml:space="preserve"> тормыш. “Мин өемә кайтырга</w:t>
      </w:r>
      <w:r>
        <w:rPr>
          <w:rFonts w:ascii="Times New Roman" w:hAnsi="Times New Roman"/>
          <w:sz w:val="28"/>
          <w:szCs w:val="28"/>
          <w:lang w:val="tt-RU"/>
        </w:rPr>
        <w:t>, үз якыннарым янына, һәм үземнең көчсез, кызганыч а</w:t>
      </w:r>
      <w:r w:rsidR="00622BF5">
        <w:rPr>
          <w:rFonts w:ascii="Times New Roman" w:hAnsi="Times New Roman"/>
          <w:sz w:val="28"/>
          <w:szCs w:val="28"/>
          <w:lang w:val="tt-RU"/>
        </w:rPr>
        <w:t>кчарлак булуым белән килешергә тиеш</w:t>
      </w:r>
      <w:r>
        <w:rPr>
          <w:rFonts w:ascii="Times New Roman" w:hAnsi="Times New Roman"/>
          <w:sz w:val="28"/>
          <w:szCs w:val="28"/>
          <w:lang w:val="tt-RU"/>
        </w:rPr>
        <w:t>”. Аның гаҗәеп тормышына нокта куярга тиешле бу ю</w:t>
      </w:r>
      <w:r w:rsidR="00622BF5">
        <w:rPr>
          <w:rFonts w:ascii="Times New Roman" w:hAnsi="Times New Roman"/>
          <w:sz w:val="28"/>
          <w:szCs w:val="28"/>
          <w:lang w:val="tt-RU"/>
        </w:rPr>
        <w:t>л геройның очышын үзгәртә. Г</w:t>
      </w:r>
      <w:r>
        <w:rPr>
          <w:rFonts w:ascii="Times New Roman" w:hAnsi="Times New Roman"/>
          <w:sz w:val="28"/>
          <w:szCs w:val="28"/>
          <w:lang w:val="tt-RU"/>
        </w:rPr>
        <w:t>ади</w:t>
      </w:r>
      <w:r w:rsidR="00622BF5">
        <w:rPr>
          <w:rFonts w:ascii="Times New Roman" w:hAnsi="Times New Roman"/>
          <w:sz w:val="28"/>
          <w:szCs w:val="28"/>
          <w:lang w:val="tt-RU"/>
        </w:rPr>
        <w:t xml:space="preserve">, әмма сокландыргыч очыш </w:t>
      </w:r>
      <w:r>
        <w:rPr>
          <w:rFonts w:ascii="Times New Roman" w:hAnsi="Times New Roman"/>
          <w:sz w:val="28"/>
          <w:szCs w:val="28"/>
          <w:lang w:val="tt-RU"/>
        </w:rPr>
        <w:t xml:space="preserve">Джонатан Ливингстонны </w:t>
      </w:r>
      <w:r w:rsidRPr="000B7E1C">
        <w:rPr>
          <w:rFonts w:ascii="Times New Roman" w:hAnsi="Times New Roman" w:cs="Times New Roman"/>
          <w:sz w:val="28"/>
          <w:szCs w:val="28"/>
          <w:lang w:val="tt-RU"/>
        </w:rPr>
        <w:t>коткара.</w:t>
      </w:r>
    </w:p>
    <w:p w:rsidR="000B7E1C" w:rsidRPr="000B7E1C" w:rsidRDefault="000B7E1C" w:rsidP="000B7E1C">
      <w:pPr>
        <w:spacing w:after="0" w:line="360" w:lineRule="auto"/>
        <w:ind w:firstLine="708"/>
        <w:jc w:val="both"/>
        <w:rPr>
          <w:rFonts w:ascii="Times New Roman" w:hAnsi="Times New Roman" w:cs="Times New Roman"/>
          <w:sz w:val="28"/>
          <w:szCs w:val="28"/>
          <w:lang w:val="tt-RU"/>
        </w:rPr>
      </w:pPr>
      <w:r w:rsidRPr="000B7E1C">
        <w:rPr>
          <w:rFonts w:ascii="Times New Roman" w:hAnsi="Times New Roman" w:cs="Times New Roman"/>
          <w:sz w:val="28"/>
          <w:szCs w:val="28"/>
          <w:lang w:val="tt-RU"/>
        </w:rPr>
        <w:t xml:space="preserve">Әйе, безнең балаларга да уку-укыту процессы куйган бурычларны үтәргә кыен. Кайвакыт алар да аз белән канәгатьләнергә яхшырак дип уйлыйлар, үзләрен гади кеше итеп хис итәләр. Мондый вакытта без, укытучылар, аларга ярдәмгә ашыгабыз. Без аларга кешеләрнең мөмкинчелекләре чиксез икәнен аңлатырга тиешбез. Танып белү юлы авыр һәм озын, </w:t>
      </w:r>
      <w:r w:rsidR="00622BF5">
        <w:rPr>
          <w:rFonts w:ascii="Times New Roman" w:hAnsi="Times New Roman" w:cs="Times New Roman"/>
          <w:sz w:val="28"/>
          <w:szCs w:val="28"/>
          <w:lang w:val="tt-RU"/>
        </w:rPr>
        <w:t>узе</w:t>
      </w:r>
      <w:r w:rsidR="00622BF5" w:rsidRPr="000B7E1C">
        <w:rPr>
          <w:rFonts w:ascii="Times New Roman" w:hAnsi="Times New Roman" w:cs="Times New Roman"/>
          <w:sz w:val="28"/>
          <w:szCs w:val="28"/>
          <w:lang w:val="tt-RU"/>
        </w:rPr>
        <w:t>ң</w:t>
      </w:r>
      <w:r w:rsidR="00622BF5">
        <w:rPr>
          <w:rFonts w:ascii="Times New Roman" w:hAnsi="Times New Roman" w:cs="Times New Roman"/>
          <w:sz w:val="28"/>
          <w:szCs w:val="28"/>
          <w:lang w:val="tt-RU"/>
        </w:rPr>
        <w:t>не</w:t>
      </w:r>
      <w:r w:rsidR="00622BF5" w:rsidRPr="000B7E1C">
        <w:rPr>
          <w:rFonts w:ascii="Times New Roman" w:hAnsi="Times New Roman" w:cs="Times New Roman"/>
          <w:sz w:val="28"/>
          <w:szCs w:val="28"/>
          <w:lang w:val="tt-RU"/>
        </w:rPr>
        <w:t>ң</w:t>
      </w:r>
      <w:r w:rsidR="00622BF5">
        <w:rPr>
          <w:rFonts w:ascii="Times New Roman" w:hAnsi="Times New Roman" w:cs="Times New Roman"/>
          <w:sz w:val="28"/>
          <w:szCs w:val="28"/>
          <w:lang w:val="tt-RU"/>
        </w:rPr>
        <w:t xml:space="preserve"> ирешкән у</w:t>
      </w:r>
      <w:r w:rsidR="00622BF5" w:rsidRPr="000B7E1C">
        <w:rPr>
          <w:rFonts w:ascii="Times New Roman" w:hAnsi="Times New Roman" w:cs="Times New Roman"/>
          <w:sz w:val="28"/>
          <w:szCs w:val="28"/>
          <w:lang w:val="tt-RU"/>
        </w:rPr>
        <w:t>ң</w:t>
      </w:r>
      <w:r w:rsidR="00622BF5">
        <w:rPr>
          <w:rFonts w:ascii="Times New Roman" w:hAnsi="Times New Roman" w:cs="Times New Roman"/>
          <w:sz w:val="28"/>
          <w:szCs w:val="28"/>
          <w:lang w:val="tt-RU"/>
        </w:rPr>
        <w:t>ышлары</w:t>
      </w:r>
      <w:r w:rsidR="00622BF5" w:rsidRPr="000B7E1C">
        <w:rPr>
          <w:rFonts w:ascii="Times New Roman" w:hAnsi="Times New Roman" w:cs="Times New Roman"/>
          <w:sz w:val="28"/>
          <w:szCs w:val="28"/>
          <w:lang w:val="tt-RU"/>
        </w:rPr>
        <w:t>ң</w:t>
      </w:r>
      <w:r w:rsidR="00622BF5">
        <w:rPr>
          <w:rFonts w:ascii="Times New Roman" w:hAnsi="Times New Roman" w:cs="Times New Roman"/>
          <w:sz w:val="28"/>
          <w:szCs w:val="28"/>
          <w:lang w:val="tt-RU"/>
        </w:rPr>
        <w:t>да</w:t>
      </w:r>
      <w:r w:rsidRPr="000B7E1C">
        <w:rPr>
          <w:rFonts w:ascii="Times New Roman" w:hAnsi="Times New Roman" w:cs="Times New Roman"/>
          <w:sz w:val="28"/>
          <w:szCs w:val="28"/>
          <w:lang w:val="tt-RU"/>
        </w:rPr>
        <w:t xml:space="preserve"> туктарга </w:t>
      </w:r>
      <w:r w:rsidR="00622BF5">
        <w:rPr>
          <w:rFonts w:ascii="Times New Roman" w:hAnsi="Times New Roman" w:cs="Times New Roman"/>
          <w:sz w:val="28"/>
          <w:szCs w:val="28"/>
          <w:lang w:val="tt-RU"/>
        </w:rPr>
        <w:t xml:space="preserve">калырга </w:t>
      </w:r>
      <w:r w:rsidRPr="000B7E1C">
        <w:rPr>
          <w:rFonts w:ascii="Times New Roman" w:hAnsi="Times New Roman" w:cs="Times New Roman"/>
          <w:sz w:val="28"/>
          <w:szCs w:val="28"/>
          <w:lang w:val="tt-RU"/>
        </w:rPr>
        <w:t xml:space="preserve">ярамый. Акчарлак кебек эчке тавышны тыңларга, җан очышы китергән соклануны тоярга кирәк. Балаларга бирелгән белем һәм күнекмәләр, билегеле бер биремне үтәгәннән соң барлыкка килгән шатлык, эчке азатлыкны тоя алу монда ярдәмгә килә. Укучылар шуны аңларга тиеш: алар гади генә кешеләр түгел, алар шәхесләр. </w:t>
      </w:r>
    </w:p>
    <w:p w:rsidR="000B7E1C" w:rsidRDefault="000B7E1C" w:rsidP="000B7E1C">
      <w:pPr>
        <w:pStyle w:val="a3"/>
        <w:spacing w:line="360" w:lineRule="auto"/>
        <w:ind w:firstLine="708"/>
        <w:jc w:val="both"/>
        <w:rPr>
          <w:sz w:val="28"/>
          <w:szCs w:val="28"/>
          <w:lang w:val="tt-RU"/>
        </w:rPr>
      </w:pPr>
      <w:r w:rsidRPr="000B7E1C">
        <w:rPr>
          <w:sz w:val="28"/>
          <w:szCs w:val="28"/>
          <w:lang w:val="tt-RU"/>
        </w:rPr>
        <w:t>Һәр көн саен көмеш кыңгырау чыңнарын ишетү,</w:t>
      </w:r>
      <w:r w:rsidR="00622BF5">
        <w:rPr>
          <w:sz w:val="28"/>
          <w:szCs w:val="28"/>
          <w:lang w:val="tt-RU"/>
        </w:rPr>
        <w:t xml:space="preserve"> </w:t>
      </w:r>
      <w:r w:rsidRPr="000B7E1C">
        <w:rPr>
          <w:sz w:val="28"/>
          <w:szCs w:val="28"/>
          <w:lang w:val="tt-RU"/>
        </w:rPr>
        <w:t>балаларның ягымлы йөзләрен күрү,</w:t>
      </w:r>
      <w:r w:rsidR="00622BF5">
        <w:rPr>
          <w:sz w:val="28"/>
          <w:szCs w:val="28"/>
          <w:lang w:val="tt-RU"/>
        </w:rPr>
        <w:t xml:space="preserve">  укучыларыма</w:t>
      </w:r>
      <w:r w:rsidRPr="000B7E1C">
        <w:rPr>
          <w:sz w:val="28"/>
          <w:szCs w:val="28"/>
          <w:lang w:val="tt-RU"/>
        </w:rPr>
        <w:t>,</w:t>
      </w:r>
      <w:r w:rsidR="00622BF5">
        <w:rPr>
          <w:sz w:val="28"/>
          <w:szCs w:val="28"/>
          <w:lang w:val="tt-RU"/>
        </w:rPr>
        <w:t xml:space="preserve"> </w:t>
      </w:r>
      <w:r w:rsidRPr="000B7E1C">
        <w:rPr>
          <w:sz w:val="28"/>
          <w:szCs w:val="28"/>
          <w:lang w:val="tt-RU"/>
        </w:rPr>
        <w:t>ала</w:t>
      </w:r>
      <w:r>
        <w:rPr>
          <w:sz w:val="28"/>
          <w:szCs w:val="28"/>
          <w:lang w:val="tt-RU"/>
        </w:rPr>
        <w:t>рның әти –</w:t>
      </w:r>
      <w:r w:rsidR="00622BF5">
        <w:rPr>
          <w:sz w:val="28"/>
          <w:szCs w:val="28"/>
          <w:lang w:val="tt-RU"/>
        </w:rPr>
        <w:t xml:space="preserve"> </w:t>
      </w:r>
      <w:r>
        <w:rPr>
          <w:sz w:val="28"/>
          <w:szCs w:val="28"/>
          <w:lang w:val="tt-RU"/>
        </w:rPr>
        <w:t>әниләренә кирәк булуымны тою, нәни генә сабыйлардан торм</w:t>
      </w:r>
      <w:r w:rsidR="00622BF5">
        <w:rPr>
          <w:sz w:val="28"/>
          <w:szCs w:val="28"/>
          <w:lang w:val="tt-RU"/>
        </w:rPr>
        <w:t>ыш диңгезендә курыкмыйча йөзүче</w:t>
      </w:r>
      <w:r>
        <w:rPr>
          <w:sz w:val="28"/>
          <w:szCs w:val="28"/>
          <w:lang w:val="tt-RU"/>
        </w:rPr>
        <w:t>,</w:t>
      </w:r>
      <w:r w:rsidR="00622BF5">
        <w:rPr>
          <w:sz w:val="28"/>
          <w:szCs w:val="28"/>
          <w:lang w:val="tt-RU"/>
        </w:rPr>
        <w:t xml:space="preserve"> </w:t>
      </w:r>
      <w:r>
        <w:rPr>
          <w:sz w:val="28"/>
          <w:szCs w:val="28"/>
          <w:lang w:val="tt-RU"/>
        </w:rPr>
        <w:t>көчле рухлы,</w:t>
      </w:r>
      <w:r w:rsidR="00622BF5">
        <w:rPr>
          <w:sz w:val="28"/>
          <w:szCs w:val="28"/>
          <w:lang w:val="tt-RU"/>
        </w:rPr>
        <w:t xml:space="preserve"> </w:t>
      </w:r>
      <w:r>
        <w:rPr>
          <w:sz w:val="28"/>
          <w:szCs w:val="28"/>
          <w:lang w:val="tt-RU"/>
        </w:rPr>
        <w:t>итәг</w:t>
      </w:r>
      <w:r w:rsidR="00622BF5">
        <w:rPr>
          <w:sz w:val="28"/>
          <w:szCs w:val="28"/>
          <w:lang w:val="tt-RU"/>
        </w:rPr>
        <w:t>атьле</w:t>
      </w:r>
      <w:r>
        <w:rPr>
          <w:sz w:val="28"/>
          <w:szCs w:val="28"/>
          <w:lang w:val="tt-RU"/>
        </w:rPr>
        <w:t>, намуслы шәхесләр тәрбияләүдә катнашуым –</w:t>
      </w:r>
      <w:r w:rsidR="00622BF5">
        <w:rPr>
          <w:sz w:val="28"/>
          <w:szCs w:val="28"/>
          <w:lang w:val="tt-RU"/>
        </w:rPr>
        <w:t xml:space="preserve"> </w:t>
      </w:r>
      <w:r>
        <w:rPr>
          <w:sz w:val="28"/>
          <w:szCs w:val="28"/>
          <w:lang w:val="tt-RU"/>
        </w:rPr>
        <w:t>олы бәхет бит ул!</w:t>
      </w:r>
    </w:p>
    <w:p w:rsidR="000B7E1C" w:rsidRDefault="000B7E1C" w:rsidP="000B7E1C">
      <w:pPr>
        <w:pStyle w:val="a3"/>
        <w:spacing w:line="360" w:lineRule="auto"/>
        <w:jc w:val="both"/>
        <w:rPr>
          <w:sz w:val="28"/>
          <w:szCs w:val="28"/>
          <w:lang w:val="tt-RU"/>
        </w:rPr>
      </w:pPr>
      <w:r>
        <w:rPr>
          <w:sz w:val="28"/>
          <w:szCs w:val="28"/>
          <w:lang w:val="tt-RU"/>
        </w:rPr>
        <w:t xml:space="preserve">    </w:t>
      </w:r>
      <w:r>
        <w:rPr>
          <w:sz w:val="28"/>
          <w:szCs w:val="28"/>
          <w:lang w:val="tt-RU"/>
        </w:rPr>
        <w:tab/>
        <w:t>Олы максатларыма ирешү өчен замана белән бергә алга атлыйм,</w:t>
      </w:r>
      <w:r w:rsidR="00622BF5">
        <w:rPr>
          <w:sz w:val="28"/>
          <w:szCs w:val="28"/>
          <w:lang w:val="tt-RU"/>
        </w:rPr>
        <w:t xml:space="preserve"> </w:t>
      </w:r>
      <w:r>
        <w:rPr>
          <w:sz w:val="28"/>
          <w:szCs w:val="28"/>
          <w:lang w:val="tt-RU"/>
        </w:rPr>
        <w:t>үзем белән сабырлыгымны, намусымны, изге ниятләремне ияртәм.</w:t>
      </w:r>
      <w:r w:rsidR="00622BF5">
        <w:rPr>
          <w:sz w:val="28"/>
          <w:szCs w:val="28"/>
          <w:lang w:val="tt-RU"/>
        </w:rPr>
        <w:t xml:space="preserve"> Барыр юлым, </w:t>
      </w:r>
      <w:r>
        <w:rPr>
          <w:sz w:val="28"/>
          <w:szCs w:val="28"/>
          <w:lang w:val="tt-RU"/>
        </w:rPr>
        <w:t>кылган эшем</w:t>
      </w:r>
      <w:r w:rsidR="00622BF5">
        <w:rPr>
          <w:sz w:val="28"/>
          <w:szCs w:val="28"/>
          <w:lang w:val="tt-RU"/>
        </w:rPr>
        <w:t xml:space="preserve"> </w:t>
      </w:r>
      <w:r>
        <w:rPr>
          <w:sz w:val="28"/>
          <w:szCs w:val="28"/>
          <w:lang w:val="tt-RU"/>
        </w:rPr>
        <w:t>- яхшы нәтиҗәле булсын иде!</w:t>
      </w:r>
    </w:p>
    <w:p w:rsidR="000B7E1C" w:rsidRDefault="000B7E1C" w:rsidP="000B7E1C">
      <w:pPr>
        <w:spacing w:line="360" w:lineRule="auto"/>
        <w:jc w:val="both"/>
        <w:rPr>
          <w:rFonts w:ascii="Times New Roman" w:hAnsi="Times New Roman"/>
          <w:lang w:val="tt-RU"/>
        </w:rPr>
      </w:pPr>
    </w:p>
    <w:p w:rsidR="000B7E1C" w:rsidRDefault="000B7E1C" w:rsidP="000B7E1C">
      <w:pPr>
        <w:spacing w:line="360" w:lineRule="auto"/>
        <w:jc w:val="both"/>
        <w:rPr>
          <w:rFonts w:ascii="Times New Roman" w:hAnsi="Times New Roman"/>
          <w:lang w:val="tt-RU"/>
        </w:rPr>
      </w:pPr>
    </w:p>
    <w:p w:rsidR="001C6FA0" w:rsidRPr="001C6FA0" w:rsidRDefault="001C6FA0" w:rsidP="000B7E1C">
      <w:pPr>
        <w:spacing w:line="360" w:lineRule="auto"/>
        <w:ind w:firstLine="708"/>
        <w:contextualSpacing/>
        <w:jc w:val="both"/>
        <w:rPr>
          <w:rFonts w:ascii="Times New Roman" w:hAnsi="Times New Roman" w:cs="Times New Roman"/>
          <w:sz w:val="28"/>
          <w:szCs w:val="28"/>
          <w:lang w:val="tt-RU"/>
        </w:rPr>
      </w:pPr>
    </w:p>
    <w:sectPr w:rsidR="001C6FA0" w:rsidRPr="001C6FA0" w:rsidSect="00622BF5">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FE"/>
    <w:rsid w:val="00044348"/>
    <w:rsid w:val="000B7E1C"/>
    <w:rsid w:val="000C41DE"/>
    <w:rsid w:val="00103552"/>
    <w:rsid w:val="001C6FA0"/>
    <w:rsid w:val="001D076C"/>
    <w:rsid w:val="00203A89"/>
    <w:rsid w:val="002E6BC1"/>
    <w:rsid w:val="0035229A"/>
    <w:rsid w:val="003E2F35"/>
    <w:rsid w:val="00444849"/>
    <w:rsid w:val="00594F3F"/>
    <w:rsid w:val="00622BF5"/>
    <w:rsid w:val="00654894"/>
    <w:rsid w:val="006B3885"/>
    <w:rsid w:val="006E0BFE"/>
    <w:rsid w:val="009566BE"/>
    <w:rsid w:val="00966024"/>
    <w:rsid w:val="00995B73"/>
    <w:rsid w:val="00A8375A"/>
    <w:rsid w:val="00AD5256"/>
    <w:rsid w:val="00B079E9"/>
    <w:rsid w:val="00B3259B"/>
    <w:rsid w:val="00B519FC"/>
    <w:rsid w:val="00BD7149"/>
    <w:rsid w:val="00D20E97"/>
    <w:rsid w:val="00EF3CD3"/>
    <w:rsid w:val="00F36E3F"/>
    <w:rsid w:val="00FC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E1C"/>
    <w:pPr>
      <w:spacing w:after="0" w:line="240" w:lineRule="auto"/>
    </w:pPr>
    <w:rPr>
      <w:rFonts w:ascii="Times New Roman" w:eastAsia="Times New Roman" w:hAnsi="Times New Roman" w:cs="Times New Roman"/>
    </w:rPr>
  </w:style>
  <w:style w:type="paragraph" w:styleId="a4">
    <w:name w:val="Balloon Text"/>
    <w:basedOn w:val="a"/>
    <w:link w:val="a5"/>
    <w:uiPriority w:val="99"/>
    <w:semiHidden/>
    <w:unhideWhenUsed/>
    <w:rsid w:val="006548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E1C"/>
    <w:pPr>
      <w:spacing w:after="0" w:line="240" w:lineRule="auto"/>
    </w:pPr>
    <w:rPr>
      <w:rFonts w:ascii="Times New Roman" w:eastAsia="Times New Roman" w:hAnsi="Times New Roman" w:cs="Times New Roman"/>
    </w:rPr>
  </w:style>
  <w:style w:type="paragraph" w:styleId="a4">
    <w:name w:val="Balloon Text"/>
    <w:basedOn w:val="a"/>
    <w:link w:val="a5"/>
    <w:uiPriority w:val="99"/>
    <w:semiHidden/>
    <w:unhideWhenUsed/>
    <w:rsid w:val="006548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5</cp:revision>
  <cp:lastPrinted>2014-01-27T07:04:00Z</cp:lastPrinted>
  <dcterms:created xsi:type="dcterms:W3CDTF">2014-02-05T09:03:00Z</dcterms:created>
  <dcterms:modified xsi:type="dcterms:W3CDTF">2014-02-05T17:51:00Z</dcterms:modified>
</cp:coreProperties>
</file>